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2A8" w:rsidRPr="00D072A8" w:rsidRDefault="00D072A8" w:rsidP="00D072A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bookmarkStart w:id="0" w:name="_GoBack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АВТОНОМНАЯ НЕКОММЕРЧЕСКАЯ ОРГАНИЗАЦИЯ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  <w:t>(АНО ДПО «ЦРООТ»)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01.09.2026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 № ___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 утверждении Положения о порядке применения электронного обучения и дистанционных образовательных технологий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 соответствии с Федеральным законом от 29.12.2012 № 273-ФЗ «Об образовании в Российской Федерации», Приказом Министерства образования и науки Российской Федерации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Постановлением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при реализации образовательных программ», 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программам», Уставом АНО ДПО «Центр развития отечественных образовательных технологий», в целях регламентации порядка применения электронного обучения и дистанционных образовательных технологий при реализации дополнительных профессиональных программ</w:t>
      </w:r>
      <w:proofErr w:type="gramEnd"/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ПРИКАЗЫВАЮ:</w:t>
      </w:r>
    </w:p>
    <w:p w:rsidR="00D072A8" w:rsidRPr="00D072A8" w:rsidRDefault="00D072A8" w:rsidP="00D072A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Утвердить и ввести в действие с 01 сентября 2026 года Положение о порядке применения электронного обучения и дистанционных образовательных технологий при реализации дополнительных профессиональных программ в АНО ДПО «Центр развития отечественных образовательных технологий» согласно приложению к настоящему приказу.</w:t>
      </w:r>
    </w:p>
    <w:p w:rsidR="00D072A8" w:rsidRPr="00D072A8" w:rsidRDefault="00D072A8" w:rsidP="00D072A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Начальнику отдела по работе со слушателями (или иному уполномоченному лицу) обеспечить ознакомление всех педагогических работников и работников, задействованных в организации образовательного процесса с применением ЭО и ДОТ, с настоящим Положением под роспись в срок до 31 августа 2026 года.</w:t>
      </w:r>
    </w:p>
    <w:p w:rsidR="00D072A8" w:rsidRPr="00D072A8" w:rsidRDefault="00D072A8" w:rsidP="00D072A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Разместить текст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Положения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D072A8" w:rsidRPr="00D072A8" w:rsidRDefault="00D072A8" w:rsidP="00D072A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исполнением настоящего приказа оставляю за собой.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Директор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 _______________________ / Савина О.А. /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М.П.</w:t>
      </w:r>
    </w:p>
    <w:p w:rsidR="00D072A8" w:rsidRPr="00D072A8" w:rsidRDefault="00D072A8" w:rsidP="00D072A8">
      <w:pPr>
        <w:spacing w:before="480" w:after="480" w:line="240" w:lineRule="auto"/>
        <w:rPr>
          <w:rFonts w:ascii="Times New Roman" w:eastAsia="Times New Roman" w:hAnsi="Times New Roman" w:cs="Times New Roman"/>
          <w:lang w:eastAsia="ru-RU"/>
        </w:rPr>
      </w:pPr>
      <w:r w:rsidRPr="00D072A8">
        <w:rPr>
          <w:rFonts w:ascii="Times New Roman" w:eastAsia="Times New Roman" w:hAnsi="Times New Roman" w:cs="Times New Roman"/>
          <w:lang w:eastAsia="ru-RU"/>
        </w:rPr>
        <w:pict>
          <v:rect id="_x0000_i1025" style="width:0;height:.75pt" o:hralign="center" o:hrstd="t" o:hr="t" fillcolor="#a0a0a0" stroked="f"/>
        </w:pic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Приложение к приказу от 01.09.2026 № ___</w:t>
      </w:r>
    </w:p>
    <w:p w:rsidR="00D072A8" w:rsidRPr="00D072A8" w:rsidRDefault="00D072A8" w:rsidP="00D072A8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Segoe UI Symbol" w:eastAsia="Times New Roman" w:hAnsi="Segoe UI Symbol" w:cs="Segoe UI Symbol"/>
          <w:b/>
          <w:bCs/>
          <w:color w:val="0F1115"/>
          <w:lang w:eastAsia="ru-RU"/>
        </w:rPr>
        <w:lastRenderedPageBreak/>
        <w:t>📄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ПОЛОЖЕНИЕ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УТВЕРЖДЕНО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Приказом директора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АНО ДПО «ЦРООТ»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от 01.09.2026 № ___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ПОЛОЖЕНИЕ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 порядке применения электронного обучения и дистанционных образовательных технологий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при реализации дополнительных профессиональных программ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в Автономной некоммерческой организации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дополнительного профессионального образования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«Центр развития отечественных образовательных технологий»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г. Москва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br/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2026 год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1. Общие положения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1.1.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Настоящее Положение о порядке применения электронного обучения и дистанционных образовательных технологий (далее – Положение) является локальным нормативным актом Автономной некоммерческой организации дополнительного профессионального образования «Центр развития отечественных образовательных технологий» (далее – Центр), регламентирующим порядок и условия применения электронного обучения (далее – ЭО) и дистанционных образовательных технологий (далее – ДОТ) при реализации дополнительных профессиональных программ (далее – ДПП) или их частей.</w:t>
      </w:r>
      <w:proofErr w:type="gramEnd"/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1.2. Настоящее Положение разработано в соответствии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:</w:t>
      </w:r>
    </w:p>
    <w:p w:rsidR="00D072A8" w:rsidRPr="00D072A8" w:rsidRDefault="00D072A8" w:rsidP="00D072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Федеральным законом от 29.12.2012 № 273-ФЗ «Об образовании в Российской Федерации» (статья 16);</w:t>
      </w:r>
    </w:p>
    <w:p w:rsidR="00D072A8" w:rsidRPr="00D072A8" w:rsidRDefault="00D072A8" w:rsidP="00D072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образования и науки Российской Федерации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072A8" w:rsidRPr="00D072A8" w:rsidRDefault="00D072A8" w:rsidP="00D072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Постановлением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072A8" w:rsidRPr="00D072A8" w:rsidRDefault="00D072A8" w:rsidP="00D072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Приказом Министерства науки и высшего образования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D072A8" w:rsidRPr="00D072A8" w:rsidRDefault="00D072A8" w:rsidP="00D072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Уставом Центра;</w:t>
      </w:r>
    </w:p>
    <w:p w:rsidR="00D072A8" w:rsidRPr="00D072A8" w:rsidRDefault="00D072A8" w:rsidP="00D072A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иными локальными нормативными актами Центра.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1.3. Настоящее Положение определяет:</w:t>
      </w:r>
    </w:p>
    <w:p w:rsidR="00D072A8" w:rsidRPr="00D072A8" w:rsidRDefault="00D072A8" w:rsidP="00D072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цели и задачи применения ЭО и ДОТ;</w:t>
      </w:r>
    </w:p>
    <w:p w:rsidR="00D072A8" w:rsidRPr="00D072A8" w:rsidRDefault="00D072A8" w:rsidP="00D072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порядок организации образовательного процесса с применением ЭО и ДОТ;</w:t>
      </w:r>
    </w:p>
    <w:p w:rsidR="00D072A8" w:rsidRPr="00D072A8" w:rsidRDefault="00D072A8" w:rsidP="00D072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требования к электронной информационно-образовательной среде Центра;</w:t>
      </w:r>
    </w:p>
    <w:p w:rsidR="00D072A8" w:rsidRPr="00D072A8" w:rsidRDefault="00D072A8" w:rsidP="00D072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порядок разработки и использования цифрового образовательного контента;</w:t>
      </w:r>
    </w:p>
    <w:p w:rsidR="00D072A8" w:rsidRPr="00D072A8" w:rsidRDefault="00D072A8" w:rsidP="00D072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порядок проведения текущего контроля, промежуточной и итоговой аттестации с применением ЭО и ДОТ;</w:t>
      </w:r>
    </w:p>
    <w:p w:rsidR="00D072A8" w:rsidRPr="00D072A8" w:rsidRDefault="00D072A8" w:rsidP="00D072A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особенности взаимодействия участников образовательного процесса при применении ЭО и ДОТ.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1.4. 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Основные понятия, используемые в настоящем Положении: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Электронное обучение (ЭО)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 –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её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Дистанционные образовательные технологии (ДОТ)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 –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Электронная информационно-образовательная среда (ЭИОС)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 – совокупность электронных информационных ресурсов, электронных образовательных ресурсов, информационных технологий, технических средств, обеспечивающих освоение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обучающимися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образовательных программ в полном объёме независимо от их места нахождения.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Цифровой </w:t>
      </w:r>
      <w:proofErr w:type="gramStart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образовательный</w:t>
      </w:r>
      <w:proofErr w:type="gramEnd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контент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 – материалы и средства обучения и воспитания, представленные в цифровом виде, включая информационные ресурсы, а также средства, способствующие определению уровня знаний, умений, навыков, компетенций и достижений обучающихся.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Онлайн-курс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 – учебный курс, реализуемый с применением исключительно электронного обучения, дистанционных образовательных технологий, размещаемый на официальных сайтах образовательных организаций и образовательных платформах,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доступ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к которому предоставляется через информационно-телекоммуникационную сеть «Интернет».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1.5. Центр вправе применять ЭО и ДОТ при реализации ДПП или их частей, в том числе при проведении учебных занятий, практик, текущего контроля успеваемости, промежуточной и итоговой аттестации обучающихся.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1.6. Применение ЭО и ДОТ не отменяет требования к соблюдению федеральных государственных требований к структуре, содержанию и условиям реализации ДПП.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2. Цели и задачи применения ЭО и ДОТ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2.1. 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Целями применения ЭО и ДОТ являются:</w:t>
      </w:r>
    </w:p>
    <w:p w:rsidR="00D072A8" w:rsidRPr="00D072A8" w:rsidRDefault="00D072A8" w:rsidP="00D072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обеспечение доступности дополнительного профессионального образования для лиц, проживающих в отдалённых регионах, а также для лиц с ограниченными возможностями здоровья;</w:t>
      </w:r>
    </w:p>
    <w:p w:rsidR="00D072A8" w:rsidRPr="00D072A8" w:rsidRDefault="00D072A8" w:rsidP="00D072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повышение качества образовательного процесса за счёт использования современных цифровых образовательных технологий;</w:t>
      </w:r>
    </w:p>
    <w:p w:rsidR="00D072A8" w:rsidRPr="00D072A8" w:rsidRDefault="00D072A8" w:rsidP="00D072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расширение возможностей для индивидуального обучения и построения индивидуальных образовательных траекторий;</w:t>
      </w:r>
    </w:p>
    <w:p w:rsidR="00D072A8" w:rsidRPr="00D072A8" w:rsidRDefault="00D072A8" w:rsidP="00D072A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обеспечение гибкости образовательного процесса, позволяющей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обучающимся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самостоятельно определять темп и режим обучения.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2.2. 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Задачами применения ЭО и ДОТ являются:</w:t>
      </w:r>
    </w:p>
    <w:p w:rsidR="00D072A8" w:rsidRPr="00D072A8" w:rsidRDefault="00D072A8" w:rsidP="00D072A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создание и развитие электронной информационно-образовательной среды Центра;</w:t>
      </w:r>
    </w:p>
    <w:p w:rsidR="00D072A8" w:rsidRPr="00D072A8" w:rsidRDefault="00D072A8" w:rsidP="00D072A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разработка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цифрового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образовательного контента по реализуемым ДПП;</w:t>
      </w:r>
    </w:p>
    <w:p w:rsidR="00D072A8" w:rsidRPr="00D072A8" w:rsidRDefault="00D072A8" w:rsidP="00D072A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обеспечение технического и методического сопровождения образовательного процесса;</w:t>
      </w:r>
    </w:p>
    <w:p w:rsidR="00D072A8" w:rsidRPr="00D072A8" w:rsidRDefault="00D072A8" w:rsidP="00D072A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подготовка педагогических работников к работе с применением ЭО и ДОТ;</w:t>
      </w:r>
    </w:p>
    <w:p w:rsidR="00D072A8" w:rsidRPr="00D072A8" w:rsidRDefault="00D072A8" w:rsidP="00D072A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обеспечение защиты персональных данных обучающихся и педагогических работников.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>3. Электронная информационно-образовательная среда Центра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3.1. Электронная информационно-образовательная среда Центра (ЭИОС) обеспечивает:</w:t>
      </w:r>
    </w:p>
    <w:p w:rsidR="00D072A8" w:rsidRPr="00D072A8" w:rsidRDefault="00D072A8" w:rsidP="00D072A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доступ к учебным планам, рабочим программам, учебным материалам по реализуемым ДПП;</w:t>
      </w:r>
      <w:proofErr w:type="gramEnd"/>
    </w:p>
    <w:p w:rsidR="00D072A8" w:rsidRPr="00D072A8" w:rsidRDefault="00D072A8" w:rsidP="00D072A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фиксацию хода образовательного процесса и результатов обучения;</w:t>
      </w:r>
    </w:p>
    <w:p w:rsidR="00D072A8" w:rsidRPr="00D072A8" w:rsidRDefault="00D072A8" w:rsidP="00D072A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проведение всех видов занятий, процедур оценки результатов обучения, реализация которых предусмотрена с применением ЭО и ДОТ;</w:t>
      </w:r>
    </w:p>
    <w:p w:rsidR="00D072A8" w:rsidRPr="00D072A8" w:rsidRDefault="00D072A8" w:rsidP="00D072A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взаимодействие между участниками образовательного процесса, в том числе посредством информационно-телекоммуникационной сети «Интернет»;</w:t>
      </w:r>
    </w:p>
    <w:p w:rsidR="00D072A8" w:rsidRPr="00D072A8" w:rsidRDefault="00D072A8" w:rsidP="00D072A8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формирование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цифрового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индивидуального портфолио обучающегося.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3.2. Доступ обучающихся к ЭИОС Центра предоставляется после зачисления и внесения данных в систему дистанционного обучения.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3.3. Каждому обучающемуся предоставляется индивидуальный логин и пароль для доступа к личному кабинету в системе дистанционного обучения.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3.4.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Обучающийся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несёт ответственность за сохранность своих учётных данных и не вправе передавать их третьим лицам.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3.5. Функционирование ЭИОС Центра обеспечивается в соответствии с требованиями законодательства Российской Федерации о защите информации и персональных данных.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4. Порядок организации образовательного процесса с применением ЭО и ДОТ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4.1. При реализации ДПП с применением ЭО и ДОТ учебные занятия могут проводиться в следующих форматах:</w:t>
      </w:r>
    </w:p>
    <w:p w:rsidR="00D072A8" w:rsidRPr="00D072A8" w:rsidRDefault="00D072A8" w:rsidP="00D072A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синхронном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 – взаимодействие обучающихся и педагогических работников в режиме реального времени посредством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вебинаров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, онлайн-конференций,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видеолекций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D072A8" w:rsidRPr="00D072A8" w:rsidRDefault="00D072A8" w:rsidP="00D072A8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асинхронном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 – самостоятельное изучение обучающимися учебных материалов в ЭИОС Центра в удобное для них время.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4.2. 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Режим занятий при дистанционном обучении является гибким и определяется обучающимися самостоятельно</w:t>
      </w: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 с учётом сроков, установленных учебным планом и календарным учебным графиком.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4.3.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При проведении синхронных онлайн-занятий педагогические работники обязаны организовывать перерывы, проводить динамические паузы и гимнастику для глаз обучающихся.</w:t>
      </w:r>
      <w:proofErr w:type="gramEnd"/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4.4. Для асинхронного формата обучения доступ обучающихся к ЭИОС Центра обеспечивается круглосуточно, без перерывов и выходных.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4.5. Расписание синхронных онлайн-занятий утверждается директором Центра и доводится до сведения обучающихся не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позднее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чем за 3 (три) рабочих дня до начала занятий.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4.6. При реализации ДПП с применением ЭО и ДОТ Центр обеспечивает:</w:t>
      </w:r>
    </w:p>
    <w:p w:rsidR="00D072A8" w:rsidRPr="00D072A8" w:rsidRDefault="00D072A8" w:rsidP="00D072A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разработку и размещение в ЭИОС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цифрового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образовательного контента по каждой ДПП;</w:t>
      </w:r>
    </w:p>
    <w:p w:rsidR="00D072A8" w:rsidRPr="00D072A8" w:rsidRDefault="00D072A8" w:rsidP="00D072A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методическое сопровождение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обучающихся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D072A8" w:rsidRPr="00D072A8" w:rsidRDefault="00D072A8" w:rsidP="00D072A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техническую поддержку обучающихся и педагогических работников;</w:t>
      </w:r>
    </w:p>
    <w:p w:rsidR="00D072A8" w:rsidRPr="00D072A8" w:rsidRDefault="00D072A8" w:rsidP="00D072A8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контроль за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соблюдением сроков освоения образовательных программ.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lastRenderedPageBreak/>
        <w:t xml:space="preserve">5. Требования к </w:t>
      </w:r>
      <w:proofErr w:type="gramStart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цифровому</w:t>
      </w:r>
      <w:proofErr w:type="gramEnd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образовательному контенту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5.1.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Цифровой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образовательный контент по ДПП разрабатывается педагогическими работниками Центра и утверждается директором.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5.2. Цифровой образовательный контент должен обеспечивать:</w:t>
      </w:r>
    </w:p>
    <w:p w:rsidR="00D072A8" w:rsidRPr="00D072A8" w:rsidRDefault="00D072A8" w:rsidP="00D072A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достижение планируемых результатов обучения, установленных ДПП;</w:t>
      </w:r>
    </w:p>
    <w:p w:rsidR="00D072A8" w:rsidRPr="00D072A8" w:rsidRDefault="00D072A8" w:rsidP="00D072A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соответствие содержания ДПП требованиям к результатам освоения;</w:t>
      </w:r>
    </w:p>
    <w:p w:rsidR="00D072A8" w:rsidRPr="00D072A8" w:rsidRDefault="00D072A8" w:rsidP="00D072A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возможность самоконтроля и оценки знаний обучающихся;</w:t>
      </w:r>
    </w:p>
    <w:p w:rsidR="00D072A8" w:rsidRPr="00D072A8" w:rsidRDefault="00D072A8" w:rsidP="00D072A8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доступность изложения для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обучающихся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с различным уровнем подготовки.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5.3. Цифровой образовательный контент включает:</w:t>
      </w:r>
    </w:p>
    <w:p w:rsidR="00D072A8" w:rsidRPr="00D072A8" w:rsidRDefault="00D072A8" w:rsidP="00D072A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электронные учебные материалы (тексты лекций, презентации,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видеолекции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);</w:t>
      </w:r>
    </w:p>
    <w:p w:rsidR="00D072A8" w:rsidRPr="00D072A8" w:rsidRDefault="00D072A8" w:rsidP="00D072A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практические задания, тесты, контрольные вопросы;</w:t>
      </w:r>
    </w:p>
    <w:p w:rsidR="00D072A8" w:rsidRPr="00D072A8" w:rsidRDefault="00D072A8" w:rsidP="00D072A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методические рекомендации по изучению дисциплин (модулей);</w:t>
      </w:r>
    </w:p>
    <w:p w:rsidR="00D072A8" w:rsidRPr="00D072A8" w:rsidRDefault="00D072A8" w:rsidP="00D072A8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ссылки на дополнительные источники информации.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5.4.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Цифровой образовательный контент подлежит обновлению не реже одного раза в год с учётом изменений законодательства и развития образовательных технологий.</w:t>
      </w:r>
      <w:proofErr w:type="gramEnd"/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6. Порядок проведения текущего контроля, промежуточной и итоговой аттестации с применением ЭО и ДОТ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6.1. Текущий контроль успеваемости, промежуточная и итоговая аттестация обучающихся при реализации ДПП с применением ЭО и ДОТ проводятся в формах, предусмотренных учебным планом и рабочими программами дисциплин (модулей).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6.2. При проведении аттестации с применением ЭО и ДОТ обеспечивается идентификация личности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обучающегося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посредством:</w:t>
      </w:r>
    </w:p>
    <w:p w:rsidR="00D072A8" w:rsidRPr="00D072A8" w:rsidRDefault="00D072A8" w:rsidP="00D072A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авторизации в ЭИОС Центра с использованием индивидуального логина и пароля;</w:t>
      </w:r>
    </w:p>
    <w:p w:rsidR="00D072A8" w:rsidRPr="00D072A8" w:rsidRDefault="00D072A8" w:rsidP="00D072A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видеоидентификации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(при необходимости);</w:t>
      </w:r>
    </w:p>
    <w:p w:rsidR="00D072A8" w:rsidRPr="00D072A8" w:rsidRDefault="00D072A8" w:rsidP="00D072A8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иных способов, предусмотренных локальными нормативными актами Центра.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6.3. Результаты текущего контроля и аттестации, проведённых с применением ЭО и ДОТ, фиксируются в ЭИОС Центра и дублируются в журнале учёта занятий.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6.4. При технических сбоях, препятствующих проведению аттестации, обучающемуся предоставляется право пройти её в дополнительные сроки, определяемые Центром.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6.5. Итоговая аттестация по ДПП с применением ЭО и ДОТ проводится в соответствии с порядком, установленным локальными нормативными актами Центра.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7. Права и обязанности участников образовательного процесса при применении ЭО и ДОТ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7.1. 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Педагогические работники имеют право:</w:t>
      </w:r>
    </w:p>
    <w:p w:rsidR="00D072A8" w:rsidRPr="00D072A8" w:rsidRDefault="00D072A8" w:rsidP="00D072A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использовать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цифровой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образовательный контент, размещённый в ЭИОС Центра;</w:t>
      </w:r>
    </w:p>
    <w:p w:rsidR="00D072A8" w:rsidRPr="00D072A8" w:rsidRDefault="00D072A8" w:rsidP="00D072A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применять различные форматы проведения занятий (синхронный, асинхронный);</w:t>
      </w:r>
    </w:p>
    <w:p w:rsidR="00D072A8" w:rsidRPr="00D072A8" w:rsidRDefault="00D072A8" w:rsidP="00D072A8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получать методическую и техническую поддержку при работе с ЭИОС Центра.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7.2. 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Педагогические работники обязаны:</w:t>
      </w:r>
    </w:p>
    <w:p w:rsidR="00D072A8" w:rsidRPr="00D072A8" w:rsidRDefault="00D072A8" w:rsidP="00D072A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разрабатывать и обновлять цифровой образовательный контент по реализуемым ДПП;</w:t>
      </w:r>
    </w:p>
    <w:p w:rsidR="00D072A8" w:rsidRPr="00D072A8" w:rsidRDefault="00D072A8" w:rsidP="00D072A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проводить занятия в соответствии с расписанием и учебным планом;</w:t>
      </w:r>
    </w:p>
    <w:p w:rsidR="00D072A8" w:rsidRPr="00D072A8" w:rsidRDefault="00D072A8" w:rsidP="00D072A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осуществлять текущий контроль успеваемости и промежуточную аттестацию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обучающихся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;</w:t>
      </w:r>
    </w:p>
    <w:p w:rsidR="00D072A8" w:rsidRPr="00D072A8" w:rsidRDefault="00D072A8" w:rsidP="00D072A8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соблюдать требования информационной безопасности при работе с ЭИОС Центра.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7.3. </w:t>
      </w:r>
      <w:proofErr w:type="gramStart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Обучающиеся</w:t>
      </w:r>
      <w:proofErr w:type="gramEnd"/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 xml:space="preserve"> имеют право:</w:t>
      </w:r>
    </w:p>
    <w:p w:rsidR="00D072A8" w:rsidRPr="00D072A8" w:rsidRDefault="00D072A8" w:rsidP="00D072A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получать доступ к 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цифровому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образовательному контенту по осваиваемой ДПП;</w:t>
      </w:r>
    </w:p>
    <w:p w:rsidR="00D072A8" w:rsidRPr="00D072A8" w:rsidRDefault="00D072A8" w:rsidP="00D072A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выбирать удобный режим обучения (синхронный, асинхронный);</w:t>
      </w:r>
    </w:p>
    <w:p w:rsidR="00D072A8" w:rsidRPr="00D072A8" w:rsidRDefault="00D072A8" w:rsidP="00D072A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получать методическую и техническую поддержку;</w:t>
      </w:r>
    </w:p>
    <w:p w:rsidR="00D072A8" w:rsidRPr="00D072A8" w:rsidRDefault="00D072A8" w:rsidP="00D072A8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проходить текущий контроль и аттестацию в установленные сроки.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7.4. </w:t>
      </w: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Обучающиеся обязаны:</w:t>
      </w:r>
    </w:p>
    <w:p w:rsidR="00D072A8" w:rsidRPr="00D072A8" w:rsidRDefault="00D072A8" w:rsidP="00D072A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осваивать ДПП в полном объёме в установленные сроки;</w:t>
      </w:r>
    </w:p>
    <w:p w:rsidR="00D072A8" w:rsidRPr="00D072A8" w:rsidRDefault="00D072A8" w:rsidP="00D072A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соблюдать требования к работе с ЭИОС Центра, установленные локальными нормативными актами;</w:t>
      </w:r>
    </w:p>
    <w:p w:rsidR="00D072A8" w:rsidRPr="00D072A8" w:rsidRDefault="00D072A8" w:rsidP="00D072A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не передавать свои учётные данные третьим лицам;</w:t>
      </w:r>
    </w:p>
    <w:p w:rsidR="00D072A8" w:rsidRPr="00D072A8" w:rsidRDefault="00D072A8" w:rsidP="00D072A8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соблюдать правила информационной безопасности.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8. Технические требования к работе с ЭИОС Центра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8.1. Для доступа к ЭИОС Центра обучающимся и педагогическим работникам необходимо наличие:</w:t>
      </w:r>
    </w:p>
    <w:p w:rsidR="00D072A8" w:rsidRPr="00D072A8" w:rsidRDefault="00D072A8" w:rsidP="00D072A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персонального компьютера (ноутбука, планшета) с доступом в информационно-телекоммуникационную сеть «Интернет»;</w:t>
      </w:r>
    </w:p>
    <w:p w:rsidR="00D072A8" w:rsidRPr="00D072A8" w:rsidRDefault="00D072A8" w:rsidP="00D072A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браузера (рекомендуется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Google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Chrome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,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Mozilla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Firefox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 xml:space="preserve">, </w:t>
      </w:r>
      <w:proofErr w:type="spell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Яндекс</w:t>
      </w:r>
      <w:proofErr w:type="gramStart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.Б</w:t>
      </w:r>
      <w:proofErr w:type="gram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раузер</w:t>
      </w:r>
      <w:proofErr w:type="spellEnd"/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);</w:t>
      </w:r>
    </w:p>
    <w:p w:rsidR="00D072A8" w:rsidRPr="00D072A8" w:rsidRDefault="00D072A8" w:rsidP="00D072A8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средств воспроизведения аудио и видео (для синхронных занятий).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8.2. При возникновении технических проблем обучающийся или педагогический работник вправе обратиться в службу технической поддержки Центра.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8.3. Центр обеспечивает конфиденциальность персональных данных обучающихся и педагогических работников при работе с ЭИОС.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9. Порядок ознакомления с Положением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9.1. Настоящее Положение подлежит размещению на официальном сайте Центра в информационно-телекоммуникационной сети «Интернет» и на информационном стенде в помещении Центра.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9.2. Обучающиеся и педагогические работники знакомятся с настоящим Положением при зачислении (приёме на работу).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9.3. Изменения и дополнения в настоящее Положение вносятся приказом директора Центра.</w:t>
      </w:r>
    </w:p>
    <w:p w:rsidR="00D072A8" w:rsidRPr="00D072A8" w:rsidRDefault="00D072A8" w:rsidP="00D072A8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b/>
          <w:bCs/>
          <w:color w:val="0F1115"/>
          <w:lang w:eastAsia="ru-RU"/>
        </w:rPr>
        <w:t>10. Заключительные положения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lastRenderedPageBreak/>
        <w:t>10.1. Настоящее Положение вступает в силу с момента его утверждения приказом директора Центра.</w:t>
      </w:r>
    </w:p>
    <w:p w:rsidR="00D072A8" w:rsidRPr="00D072A8" w:rsidRDefault="00D072A8" w:rsidP="00D072A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lang w:eastAsia="ru-RU"/>
        </w:rPr>
      </w:pPr>
      <w:r w:rsidRPr="00D072A8">
        <w:rPr>
          <w:rFonts w:ascii="Times New Roman" w:eastAsia="Times New Roman" w:hAnsi="Times New Roman" w:cs="Times New Roman"/>
          <w:color w:val="0F1115"/>
          <w:lang w:eastAsia="ru-RU"/>
        </w:rPr>
        <w:t>10.2. Вопросы, не урегулированные настоящим Положением, регулируются законодательством Российской Федерации и локальными нормативными актами Центра.</w:t>
      </w:r>
    </w:p>
    <w:bookmarkEnd w:id="0"/>
    <w:p w:rsidR="00A43AE8" w:rsidRPr="00D072A8" w:rsidRDefault="00A43AE8">
      <w:pPr>
        <w:rPr>
          <w:rFonts w:ascii="Times New Roman" w:hAnsi="Times New Roman" w:cs="Times New Roman"/>
        </w:rPr>
      </w:pPr>
    </w:p>
    <w:sectPr w:rsidR="00A43AE8" w:rsidRPr="00D07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764"/>
    <w:multiLevelType w:val="multilevel"/>
    <w:tmpl w:val="2AA6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E65815"/>
    <w:multiLevelType w:val="multilevel"/>
    <w:tmpl w:val="D4FE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486E95"/>
    <w:multiLevelType w:val="multilevel"/>
    <w:tmpl w:val="405E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437F29"/>
    <w:multiLevelType w:val="multilevel"/>
    <w:tmpl w:val="176A8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457927"/>
    <w:multiLevelType w:val="multilevel"/>
    <w:tmpl w:val="247C2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B2745B"/>
    <w:multiLevelType w:val="multilevel"/>
    <w:tmpl w:val="3D3E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454D1F"/>
    <w:multiLevelType w:val="multilevel"/>
    <w:tmpl w:val="A76C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EB0A79"/>
    <w:multiLevelType w:val="multilevel"/>
    <w:tmpl w:val="FCF4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EA2072"/>
    <w:multiLevelType w:val="multilevel"/>
    <w:tmpl w:val="C846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FB6E45"/>
    <w:multiLevelType w:val="multilevel"/>
    <w:tmpl w:val="18C8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412D87"/>
    <w:multiLevelType w:val="multilevel"/>
    <w:tmpl w:val="B7083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B0797D"/>
    <w:multiLevelType w:val="multilevel"/>
    <w:tmpl w:val="F108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8A6D3F"/>
    <w:multiLevelType w:val="multilevel"/>
    <w:tmpl w:val="CBF62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D94441"/>
    <w:multiLevelType w:val="multilevel"/>
    <w:tmpl w:val="6D0E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B10505"/>
    <w:multiLevelType w:val="multilevel"/>
    <w:tmpl w:val="6E60C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FFE1A0E"/>
    <w:multiLevelType w:val="multilevel"/>
    <w:tmpl w:val="93AC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9"/>
  </w:num>
  <w:num w:numId="5">
    <w:abstractNumId w:val="12"/>
  </w:num>
  <w:num w:numId="6">
    <w:abstractNumId w:val="1"/>
  </w:num>
  <w:num w:numId="7">
    <w:abstractNumId w:val="7"/>
  </w:num>
  <w:num w:numId="8">
    <w:abstractNumId w:val="15"/>
  </w:num>
  <w:num w:numId="9">
    <w:abstractNumId w:val="4"/>
  </w:num>
  <w:num w:numId="10">
    <w:abstractNumId w:val="0"/>
  </w:num>
  <w:num w:numId="11">
    <w:abstractNumId w:val="13"/>
  </w:num>
  <w:num w:numId="12">
    <w:abstractNumId w:val="2"/>
  </w:num>
  <w:num w:numId="13">
    <w:abstractNumId w:val="10"/>
  </w:num>
  <w:num w:numId="14">
    <w:abstractNumId w:val="8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2A8"/>
    <w:rsid w:val="004B4C0A"/>
    <w:rsid w:val="00A43AE8"/>
    <w:rsid w:val="00D0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4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2026-09-18T23:19:00Z</dcterms:created>
  <dcterms:modified xsi:type="dcterms:W3CDTF">2026-09-18T23:20:00Z</dcterms:modified>
</cp:coreProperties>
</file>